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C643" w14:textId="77777777" w:rsidR="00FC23F7" w:rsidRPr="00950145" w:rsidRDefault="00FC23F7" w:rsidP="00950145">
      <w:pPr>
        <w:autoSpaceDE w:val="0"/>
        <w:autoSpaceDN w:val="0"/>
        <w:adjustRightInd w:val="0"/>
        <w:jc w:val="center"/>
        <w:rPr>
          <w:rFonts w:ascii="Arial" w:hAnsi="Arial" w:cs="Arial"/>
          <w:b/>
          <w:i/>
        </w:rPr>
      </w:pPr>
      <w:r>
        <w:rPr>
          <w:b/>
          <w:sz w:val="44"/>
          <w:szCs w:val="44"/>
        </w:rPr>
        <w:t xml:space="preserve">Revista de Fundamentos de Psicología </w:t>
      </w:r>
    </w:p>
    <w:p w14:paraId="34E685F6" w14:textId="16E3237D" w:rsidR="00FC23F7" w:rsidRPr="007E3D8E" w:rsidRDefault="00FC23F7" w:rsidP="007E3D8E">
      <w:pPr>
        <w:autoSpaceDE w:val="0"/>
        <w:autoSpaceDN w:val="0"/>
        <w:adjustRightInd w:val="0"/>
        <w:jc w:val="center"/>
        <w:rPr>
          <w:b/>
          <w:i/>
          <w:sz w:val="28"/>
          <w:szCs w:val="28"/>
        </w:rPr>
      </w:pPr>
      <w:r w:rsidRPr="00912ACF">
        <w:rPr>
          <w:b/>
          <w:i/>
          <w:sz w:val="28"/>
          <w:szCs w:val="28"/>
        </w:rPr>
        <w:t>Normas y criterios para la revisión de artículos</w:t>
      </w:r>
    </w:p>
    <w:p w14:paraId="0AAE0D79" w14:textId="4D44A585" w:rsidR="00FC23F7" w:rsidRPr="00E50BCB" w:rsidRDefault="007E3D8E" w:rsidP="00FC23F7">
      <w:pPr>
        <w:autoSpaceDE w:val="0"/>
        <w:autoSpaceDN w:val="0"/>
        <w:adjustRightInd w:val="0"/>
        <w:rPr>
          <w:b/>
          <w:sz w:val="28"/>
          <w:szCs w:val="28"/>
        </w:rPr>
      </w:pPr>
      <w:r w:rsidRPr="00687B86">
        <w:rPr>
          <w:b/>
          <w:noProof/>
          <w:sz w:val="32"/>
          <w:szCs w:val="32"/>
        </w:rPr>
        <mc:AlternateContent>
          <mc:Choice Requires="wps">
            <w:drawing>
              <wp:anchor distT="0" distB="0" distL="114300" distR="114300" simplePos="0" relativeHeight="251657728" behindDoc="0" locked="0" layoutInCell="1" allowOverlap="1" wp14:anchorId="567C51B1" wp14:editId="32B56CAB">
                <wp:simplePos x="0" y="0"/>
                <wp:positionH relativeFrom="column">
                  <wp:posOffset>-175895</wp:posOffset>
                </wp:positionH>
                <wp:positionV relativeFrom="paragraph">
                  <wp:posOffset>200025</wp:posOffset>
                </wp:positionV>
                <wp:extent cx="5962650" cy="1473200"/>
                <wp:effectExtent l="0" t="0" r="19050" b="12700"/>
                <wp:wrapNone/>
                <wp:docPr id="1581972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2650" cy="1473200"/>
                        </a:xfrm>
                        <a:prstGeom prst="rect">
                          <a:avLst/>
                        </a:prstGeom>
                        <a:solidFill>
                          <a:srgbClr val="C0C0C0"/>
                        </a:solidFill>
                        <a:ln w="9525">
                          <a:solidFill>
                            <a:srgbClr val="000000"/>
                          </a:solidFill>
                          <a:miter lim="800000"/>
                          <a:headEnd/>
                          <a:tailEnd/>
                        </a:ln>
                      </wps:spPr>
                      <wps:txbx>
                        <w:txbxContent>
                          <w:p w14:paraId="225B4979" w14:textId="77777777" w:rsidR="00FC23F7" w:rsidRDefault="00FC23F7" w:rsidP="00AD16C1">
                            <w:pPr>
                              <w:ind w:right="86"/>
                              <w:jc w:val="both"/>
                            </w:pPr>
                            <w:r>
                              <w:t>Por favor, valorar cada uno de los apartados expuestos en la siguiente tabla, teniendo en cuenta el rango de puntuaciones facilitado para cada uno de los mismos. Por ejemplo, Introducción (0-1,5), donde 0 es la puntuación mínima que se puede asignar y 1,5 la máxima</w:t>
                            </w:r>
                          </w:p>
                          <w:p w14:paraId="231E6B72" w14:textId="77777777" w:rsidR="00FC23F7" w:rsidRDefault="00FC23F7" w:rsidP="00AD16C1">
                            <w:pPr>
                              <w:ind w:right="86"/>
                              <w:jc w:val="both"/>
                            </w:pPr>
                            <w:r>
                              <w:t xml:space="preserve">Recordad que el proceso de revisión es totalmente anónimo y confidencial pasando todos los trabajos por el mismo. </w:t>
                            </w:r>
                          </w:p>
                          <w:p w14:paraId="610CA8A3" w14:textId="77777777" w:rsidR="00FC23F7" w:rsidRDefault="00FC23F7" w:rsidP="00AD16C1">
                            <w:pPr>
                              <w:ind w:right="86"/>
                              <w:jc w:val="both"/>
                              <w:rPr>
                                <w:b/>
                              </w:rPr>
                            </w:pPr>
                            <w:r>
                              <w:t xml:space="preserve">La puntuación final ha de estar en un rango de </w:t>
                            </w:r>
                            <w:r>
                              <w:rPr>
                                <w:b/>
                              </w:rPr>
                              <w:t>0 a 10 puntos.</w:t>
                            </w:r>
                          </w:p>
                          <w:p w14:paraId="518ED194" w14:textId="03EA777F" w:rsidR="007E3D8E" w:rsidRPr="00912ACF" w:rsidRDefault="007E3D8E" w:rsidP="00AD16C1">
                            <w:pPr>
                              <w:ind w:right="86"/>
                              <w:jc w:val="both"/>
                            </w:pPr>
                            <w:r>
                              <w:t>En caso de detectarse plagio o que el trabajo está redactado por un modelo de IA se debe marcar "NO" y poner un cero en todos los apartados de este formulario.</w:t>
                            </w:r>
                          </w:p>
                          <w:p w14:paraId="3DAE6635" w14:textId="77777777" w:rsidR="00FC23F7" w:rsidRDefault="00FC23F7" w:rsidP="00AD16C1">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C51B1" id="_x0000_t202" coordsize="21600,21600" o:spt="202" path="m,l,21600r21600,l21600,xe">
                <v:stroke joinstyle="miter"/>
                <v:path gradientshapeok="t" o:connecttype="rect"/>
              </v:shapetype>
              <v:shape id="Text Box 2" o:spid="_x0000_s1026" type="#_x0000_t202" style="position:absolute;margin-left:-13.85pt;margin-top:15.75pt;width:469.5pt;height:1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X/HCAIAABUEAAAOAAAAZHJzL2Uyb0RvYy54bWysU9uO0zAQfUfiHyy/06Sh7W6jpivosghp&#13;&#10;uUgLH+A4TmNhe4ztNilfz9jJdsvtBZFIliczOZ5zznhzM2hFjsJ5Caai81lOiTAcGmn2Ff3y+e7F&#13;&#10;NSU+MNMwBUZU9CQ8vdk+f7bpbSkK6EA1whEEMb7sbUW7EGyZZZ53QjM/AysMJltwmgUM3T5rHOsR&#13;&#10;XausyPNV1oNrrAMuvMevt2OSbhN+2woePratF4GoimJvIa0urXVcs+2GlXvHbCf51Ab7hy40kwYP&#13;&#10;PUPdssDIwcnfoLTkDjy0YcZBZ9C2kovEAdnM81/YPHTMisQFxfH2LJP/f7D8w/HBfnIkDK9hQAMT&#13;&#10;CW/vgX/1qE3WW19ONVFTX/pYXffvoUE32SFA+mNonY70kRBBGFT6dFZXDIFw/Lhcr4rVElMcc/PF&#13;&#10;1Uv0L+qfsfLxd+t8eCtAk7ipqEP7Ejw73vswlj6WxNM8KNncSaVS4Pb1TjlyZGj1Lo/vhP5TmTKk&#13;&#10;r+h6WSxHqn+FyNPzJwgtA86skrqi1+ciVnaCNW9MkyYqMKnGPbJTZhIyajeqGIZ6wMIoaA3NCSV1&#13;&#10;MM4m3iXcdOC+U9LjXFbUfzswJyhR7wwav54vFnGQU7BYXhUYuMtMfZlhhiNURQMl43YXxuE/WCf3&#13;&#10;HZ40Om7gFVrZyiTyU1dT3zh7yabpnsThvoxT1dNt3v4AAAD//wMAUEsDBBQABgAIAAAAIQBSND3O&#13;&#10;4gAAAA8BAAAPAAAAZHJzL2Rvd25yZXYueG1sTE/JTsMwEL0j8Q/WIHFrnYW2kGZSIRBwiJC68AFu&#13;&#10;bJIIe2zFTpv+Pe4JLiM9zVvLzWQ0O6nB95YQ0nkCTFFjZU8twtfhbfYIzAdBUmhLCuGiPGyq25tS&#13;&#10;FNKeaadO+9CyaEK+EAhdCK7g3DedMsLPrVMUf992MCJEOLRcDuIczY3mWZIsuRE9xYROOPXSqeZn&#13;&#10;PxqEh8O21uP7Ry3rz+24y6wLPDjE+7vpdR3P8xpYUFP4U8B1Q+wPVSx2tCNJzzTCLFutIhUhTxfA&#13;&#10;IuEpTXNgR4RsmS+AVyX/v6P6BQAA//8DAFBLAQItABQABgAIAAAAIQC2gziS/gAAAOEBAAATAAAA&#13;&#10;AAAAAAAAAAAAAAAAAABbQ29udGVudF9UeXBlc10ueG1sUEsBAi0AFAAGAAgAAAAhADj9If/WAAAA&#13;&#10;lAEAAAsAAAAAAAAAAAAAAAAALwEAAF9yZWxzLy5yZWxzUEsBAi0AFAAGAAgAAAAhAIh1f8cIAgAA&#13;&#10;FQQAAA4AAAAAAAAAAAAAAAAALgIAAGRycy9lMm9Eb2MueG1sUEsBAi0AFAAGAAgAAAAhAFI0Pc7i&#13;&#10;AAAADwEAAA8AAAAAAAAAAAAAAAAAYgQAAGRycy9kb3ducmV2LnhtbFBLBQYAAAAABAAEAPMAAABx&#13;&#10;BQAAAAA=&#13;&#10;" fillcolor="silver">
                <v:path arrowok="t"/>
                <v:textbox>
                  <w:txbxContent>
                    <w:p w14:paraId="225B4979" w14:textId="77777777" w:rsidR="00FC23F7" w:rsidRDefault="00FC23F7" w:rsidP="00AD16C1">
                      <w:pPr>
                        <w:ind w:right="86"/>
                        <w:jc w:val="both"/>
                      </w:pPr>
                      <w:r>
                        <w:t>Por favor, valorar cada uno de los apartados expuestos en la siguiente tabla, teniendo en cuenta el rango de puntuaciones facilitado para cada uno de los mismos. Por ejemplo, Introducción (0-1,5), donde 0 es la puntuación mínima que se puede asignar y 1,5 la máxima</w:t>
                      </w:r>
                    </w:p>
                    <w:p w14:paraId="231E6B72" w14:textId="77777777" w:rsidR="00FC23F7" w:rsidRDefault="00FC23F7" w:rsidP="00AD16C1">
                      <w:pPr>
                        <w:ind w:right="86"/>
                        <w:jc w:val="both"/>
                      </w:pPr>
                      <w:r>
                        <w:t xml:space="preserve">Recordad que el proceso de revisión es totalmente anónimo y confidencial pasando todos los trabajos por el mismo. </w:t>
                      </w:r>
                    </w:p>
                    <w:p w14:paraId="610CA8A3" w14:textId="77777777" w:rsidR="00FC23F7" w:rsidRDefault="00FC23F7" w:rsidP="00AD16C1">
                      <w:pPr>
                        <w:ind w:right="86"/>
                        <w:jc w:val="both"/>
                        <w:rPr>
                          <w:b/>
                        </w:rPr>
                      </w:pPr>
                      <w:r>
                        <w:t xml:space="preserve">La puntuación final ha de estar en un rango de </w:t>
                      </w:r>
                      <w:r>
                        <w:rPr>
                          <w:b/>
                        </w:rPr>
                        <w:t>0 a 10 puntos.</w:t>
                      </w:r>
                    </w:p>
                    <w:p w14:paraId="518ED194" w14:textId="03EA777F" w:rsidR="007E3D8E" w:rsidRPr="00912ACF" w:rsidRDefault="007E3D8E" w:rsidP="00AD16C1">
                      <w:pPr>
                        <w:ind w:right="86"/>
                        <w:jc w:val="both"/>
                      </w:pPr>
                      <w:r>
                        <w:t>En caso de detectarse plagio o que el trabajo está redactado por un modelo de IA se debe marcar "NO" y poner un cero en todos los apartados de este formulario.</w:t>
                      </w:r>
                    </w:p>
                    <w:p w14:paraId="3DAE6635" w14:textId="77777777" w:rsidR="00FC23F7" w:rsidRDefault="00FC23F7" w:rsidP="00AD16C1">
                      <w:pPr>
                        <w:jc w:val="both"/>
                      </w:pPr>
                    </w:p>
                  </w:txbxContent>
                </v:textbox>
              </v:shape>
            </w:pict>
          </mc:Fallback>
        </mc:AlternateContent>
      </w:r>
      <w:r w:rsidR="00FC23F7" w:rsidRPr="00E50BCB">
        <w:rPr>
          <w:b/>
          <w:sz w:val="28"/>
          <w:szCs w:val="28"/>
        </w:rPr>
        <w:t>Título del artículo:</w:t>
      </w:r>
    </w:p>
    <w:p w14:paraId="524799D2" w14:textId="2811C87A" w:rsidR="00FC23F7" w:rsidRDefault="00FC23F7" w:rsidP="00FC23F7">
      <w:pPr>
        <w:autoSpaceDE w:val="0"/>
        <w:autoSpaceDN w:val="0"/>
        <w:adjustRightInd w:val="0"/>
        <w:ind w:left="-900"/>
        <w:rPr>
          <w:b/>
        </w:rPr>
      </w:pPr>
      <w:r>
        <w:rPr>
          <w:b/>
        </w:rPr>
        <w:t xml:space="preserve"> </w:t>
      </w:r>
      <w:r>
        <w:rPr>
          <w:b/>
        </w:rPr>
        <w:tab/>
      </w:r>
      <w:r>
        <w:rPr>
          <w:b/>
        </w:rPr>
        <w:tab/>
        <w:t xml:space="preserve">    </w:t>
      </w:r>
    </w:p>
    <w:p w14:paraId="1FE4F657" w14:textId="77777777" w:rsidR="00FC23F7" w:rsidRPr="00B0181F" w:rsidRDefault="00FC23F7" w:rsidP="00FC23F7">
      <w:pPr>
        <w:autoSpaceDE w:val="0"/>
        <w:autoSpaceDN w:val="0"/>
        <w:adjustRightInd w:val="0"/>
        <w:ind w:left="-900"/>
        <w:rPr>
          <w:b/>
          <w:sz w:val="22"/>
          <w:szCs w:val="22"/>
        </w:rPr>
      </w:pPr>
      <w:r>
        <w:rPr>
          <w:b/>
        </w:rPr>
        <w:tab/>
      </w:r>
      <w:r>
        <w:rPr>
          <w:b/>
        </w:rPr>
        <w:tab/>
        <w:t xml:space="preserve">  </w:t>
      </w:r>
      <w:r w:rsidRPr="00B0181F">
        <w:rPr>
          <w:b/>
          <w:sz w:val="22"/>
          <w:szCs w:val="22"/>
        </w:rPr>
        <w:tab/>
      </w:r>
      <w:r>
        <w:rPr>
          <w:b/>
          <w:sz w:val="22"/>
          <w:szCs w:val="22"/>
        </w:rPr>
        <w:tab/>
      </w:r>
      <w:r w:rsidRPr="00B0181F">
        <w:rPr>
          <w:b/>
          <w:sz w:val="22"/>
          <w:szCs w:val="22"/>
        </w:rPr>
        <w:tab/>
      </w:r>
      <w:r w:rsidRPr="00B0181F">
        <w:rPr>
          <w:b/>
          <w:sz w:val="22"/>
          <w:szCs w:val="22"/>
        </w:rPr>
        <w:tab/>
      </w:r>
      <w:r w:rsidRPr="00B0181F">
        <w:rPr>
          <w:b/>
          <w:sz w:val="22"/>
          <w:szCs w:val="22"/>
        </w:rPr>
        <w:tab/>
      </w:r>
      <w:r w:rsidRPr="00B0181F">
        <w:rPr>
          <w:b/>
          <w:sz w:val="22"/>
          <w:szCs w:val="22"/>
        </w:rPr>
        <w:tab/>
      </w:r>
      <w:r>
        <w:rPr>
          <w:b/>
          <w:sz w:val="22"/>
          <w:szCs w:val="22"/>
        </w:rPr>
        <w:tab/>
      </w:r>
      <w:r w:rsidRPr="00B0181F">
        <w:rPr>
          <w:b/>
          <w:sz w:val="22"/>
          <w:szCs w:val="22"/>
        </w:rPr>
        <w:tab/>
        <w:t xml:space="preserve">   </w:t>
      </w:r>
      <w:r w:rsidRPr="00B0181F">
        <w:rPr>
          <w:b/>
          <w:sz w:val="22"/>
          <w:szCs w:val="22"/>
        </w:rPr>
        <w:tab/>
        <w:t xml:space="preserve">    </w:t>
      </w:r>
    </w:p>
    <w:p w14:paraId="2DCB3469" w14:textId="77777777" w:rsidR="00FC23F7" w:rsidRPr="00687B86" w:rsidRDefault="00FC23F7" w:rsidP="00FC23F7">
      <w:pPr>
        <w:autoSpaceDE w:val="0"/>
        <w:autoSpaceDN w:val="0"/>
        <w:adjustRightInd w:val="0"/>
        <w:ind w:left="-900"/>
        <w:rPr>
          <w:b/>
          <w:sz w:val="32"/>
          <w:szCs w:val="32"/>
        </w:rPr>
      </w:pPr>
      <w:r w:rsidRPr="00B0181F">
        <w:rPr>
          <w:b/>
          <w:sz w:val="22"/>
          <w:szCs w:val="22"/>
        </w:rPr>
        <w:t xml:space="preserve">   </w:t>
      </w:r>
    </w:p>
    <w:p w14:paraId="67A65A96" w14:textId="77777777" w:rsidR="00FC23F7" w:rsidRDefault="00FC23F7" w:rsidP="00FC23F7">
      <w:pPr>
        <w:ind w:right="-1036"/>
        <w:rPr>
          <w:sz w:val="28"/>
          <w:szCs w:val="28"/>
        </w:rPr>
      </w:pPr>
    </w:p>
    <w:p w14:paraId="73EE2067" w14:textId="77777777" w:rsidR="00FC23F7" w:rsidRDefault="00FC23F7" w:rsidP="00FC23F7">
      <w:pPr>
        <w:ind w:right="-1036"/>
        <w:rPr>
          <w:sz w:val="28"/>
          <w:szCs w:val="28"/>
        </w:rPr>
      </w:pPr>
    </w:p>
    <w:p w14:paraId="115E0F8C" w14:textId="77777777" w:rsidR="00FC23F7" w:rsidRDefault="00FC23F7" w:rsidP="00FC23F7">
      <w:pPr>
        <w:ind w:right="-1036"/>
        <w:rPr>
          <w:sz w:val="28"/>
          <w:szCs w:val="28"/>
        </w:rPr>
      </w:pPr>
    </w:p>
    <w:tbl>
      <w:tblPr>
        <w:tblpPr w:leftFromText="141" w:rightFromText="141" w:vertAnchor="text" w:horzAnchor="margin" w:tblpY="1264"/>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6"/>
        <w:gridCol w:w="849"/>
      </w:tblGrid>
      <w:tr w:rsidR="007E3D8E" w:rsidRPr="007553F8" w14:paraId="5A3472EE" w14:textId="77777777" w:rsidTr="007E3D8E">
        <w:trPr>
          <w:trHeight w:val="548"/>
        </w:trPr>
        <w:tc>
          <w:tcPr>
            <w:tcW w:w="8316" w:type="dxa"/>
            <w:vAlign w:val="center"/>
          </w:tcPr>
          <w:p w14:paraId="35C54883" w14:textId="77777777" w:rsidR="007E3D8E" w:rsidRPr="00D461EE" w:rsidRDefault="007E3D8E" w:rsidP="007E3D8E">
            <w:pPr>
              <w:numPr>
                <w:ilvl w:val="0"/>
                <w:numId w:val="1"/>
              </w:numPr>
              <w:tabs>
                <w:tab w:val="left" w:pos="567"/>
              </w:tabs>
              <w:ind w:right="-1036"/>
              <w:rPr>
                <w:b/>
                <w:sz w:val="28"/>
                <w:szCs w:val="28"/>
              </w:rPr>
            </w:pPr>
            <w:r w:rsidRPr="00D461EE">
              <w:rPr>
                <w:b/>
                <w:sz w:val="28"/>
                <w:szCs w:val="28"/>
              </w:rPr>
              <w:t>Introducción (0-1,5)</w:t>
            </w:r>
          </w:p>
        </w:tc>
        <w:tc>
          <w:tcPr>
            <w:tcW w:w="849" w:type="dxa"/>
            <w:vAlign w:val="center"/>
          </w:tcPr>
          <w:p w14:paraId="6C7B889A" w14:textId="77777777" w:rsidR="007E3D8E" w:rsidRPr="007553F8" w:rsidRDefault="007E3D8E" w:rsidP="007E3D8E">
            <w:pPr>
              <w:rPr>
                <w:b/>
              </w:rPr>
            </w:pPr>
          </w:p>
        </w:tc>
      </w:tr>
      <w:tr w:rsidR="007E3D8E" w:rsidRPr="007553F8" w14:paraId="1FD8CF68" w14:textId="77777777" w:rsidTr="007E3D8E">
        <w:trPr>
          <w:trHeight w:val="353"/>
        </w:trPr>
        <w:tc>
          <w:tcPr>
            <w:tcW w:w="8316" w:type="dxa"/>
            <w:vAlign w:val="center"/>
          </w:tcPr>
          <w:p w14:paraId="2929FF63" w14:textId="77777777" w:rsidR="007E3D8E" w:rsidRPr="007553F8" w:rsidRDefault="007E3D8E" w:rsidP="007E3D8E">
            <w:pPr>
              <w:ind w:right="-1036"/>
            </w:pPr>
            <w:r>
              <w:t>Resumen de objetivos, método y resultados del artículo</w:t>
            </w:r>
            <w:r w:rsidRPr="007553F8">
              <w:t xml:space="preserve"> (0-0,</w:t>
            </w:r>
            <w:r>
              <w:t>7</w:t>
            </w:r>
            <w:r w:rsidRPr="007553F8">
              <w:t>5)</w:t>
            </w:r>
          </w:p>
        </w:tc>
        <w:tc>
          <w:tcPr>
            <w:tcW w:w="849" w:type="dxa"/>
            <w:vAlign w:val="center"/>
          </w:tcPr>
          <w:p w14:paraId="4B373428" w14:textId="77777777" w:rsidR="007E3D8E" w:rsidRPr="007553F8" w:rsidRDefault="007E3D8E" w:rsidP="007E3D8E">
            <w:pPr>
              <w:ind w:right="-1036"/>
            </w:pPr>
          </w:p>
        </w:tc>
      </w:tr>
      <w:tr w:rsidR="007E3D8E" w:rsidRPr="007553F8" w14:paraId="4497B4F5" w14:textId="77777777" w:rsidTr="007E3D8E">
        <w:trPr>
          <w:trHeight w:val="353"/>
        </w:trPr>
        <w:tc>
          <w:tcPr>
            <w:tcW w:w="8316" w:type="dxa"/>
            <w:vAlign w:val="center"/>
          </w:tcPr>
          <w:p w14:paraId="5B997955" w14:textId="77777777" w:rsidR="007E3D8E" w:rsidRPr="007553F8" w:rsidRDefault="007E3D8E" w:rsidP="007E3D8E">
            <w:pPr>
              <w:ind w:right="-1036"/>
            </w:pPr>
            <w:r>
              <w:t>Identificado correctamente tipo de diseño</w:t>
            </w:r>
            <w:r w:rsidRPr="007553F8">
              <w:t xml:space="preserve"> (0-0,5)</w:t>
            </w:r>
          </w:p>
        </w:tc>
        <w:tc>
          <w:tcPr>
            <w:tcW w:w="849" w:type="dxa"/>
            <w:vAlign w:val="center"/>
          </w:tcPr>
          <w:p w14:paraId="29D0A6B2" w14:textId="77777777" w:rsidR="007E3D8E" w:rsidRPr="007553F8" w:rsidRDefault="007E3D8E" w:rsidP="007E3D8E">
            <w:pPr>
              <w:ind w:right="-1036"/>
              <w:rPr>
                <w:b/>
              </w:rPr>
            </w:pPr>
          </w:p>
        </w:tc>
      </w:tr>
      <w:tr w:rsidR="007E3D8E" w:rsidRPr="007553F8" w14:paraId="10FC44C2" w14:textId="77777777" w:rsidTr="007E3D8E">
        <w:trPr>
          <w:trHeight w:val="353"/>
        </w:trPr>
        <w:tc>
          <w:tcPr>
            <w:tcW w:w="8316" w:type="dxa"/>
            <w:vAlign w:val="center"/>
          </w:tcPr>
          <w:p w14:paraId="0B0600FC" w14:textId="77777777" w:rsidR="007E3D8E" w:rsidRPr="007553F8" w:rsidRDefault="007E3D8E" w:rsidP="007E3D8E">
            <w:pPr>
              <w:ind w:right="-1036"/>
            </w:pPr>
            <w:r w:rsidRPr="007553F8">
              <w:t>Justificación</w:t>
            </w:r>
            <w:r>
              <w:t xml:space="preserve"> de la relación con el trabajo</w:t>
            </w:r>
            <w:r w:rsidRPr="007553F8">
              <w:t xml:space="preserve"> (0-0,25)</w:t>
            </w:r>
          </w:p>
        </w:tc>
        <w:tc>
          <w:tcPr>
            <w:tcW w:w="849" w:type="dxa"/>
            <w:vAlign w:val="center"/>
          </w:tcPr>
          <w:p w14:paraId="00607F32" w14:textId="77777777" w:rsidR="007E3D8E" w:rsidRPr="007553F8" w:rsidRDefault="007E3D8E" w:rsidP="007E3D8E">
            <w:pPr>
              <w:ind w:right="-1036"/>
            </w:pPr>
          </w:p>
        </w:tc>
      </w:tr>
      <w:tr w:rsidR="007E3D8E" w:rsidRPr="007553F8" w14:paraId="075BC70B" w14:textId="77777777" w:rsidTr="007E3D8E">
        <w:trPr>
          <w:trHeight w:val="353"/>
        </w:trPr>
        <w:tc>
          <w:tcPr>
            <w:tcW w:w="8316" w:type="dxa"/>
            <w:vAlign w:val="center"/>
          </w:tcPr>
          <w:p w14:paraId="38E684AB" w14:textId="77777777" w:rsidR="007E3D8E" w:rsidRPr="00D461EE" w:rsidRDefault="007E3D8E" w:rsidP="007E3D8E">
            <w:pPr>
              <w:numPr>
                <w:ilvl w:val="0"/>
                <w:numId w:val="1"/>
              </w:numPr>
              <w:ind w:right="-1036"/>
              <w:rPr>
                <w:b/>
                <w:sz w:val="28"/>
                <w:szCs w:val="28"/>
              </w:rPr>
            </w:pPr>
            <w:r w:rsidRPr="00D461EE">
              <w:rPr>
                <w:b/>
                <w:sz w:val="28"/>
                <w:szCs w:val="28"/>
              </w:rPr>
              <w:t>Objetivos (0-2)</w:t>
            </w:r>
          </w:p>
        </w:tc>
        <w:tc>
          <w:tcPr>
            <w:tcW w:w="849" w:type="dxa"/>
            <w:vAlign w:val="center"/>
          </w:tcPr>
          <w:p w14:paraId="7E7C732F" w14:textId="77777777" w:rsidR="007E3D8E" w:rsidRPr="007553F8" w:rsidRDefault="007E3D8E" w:rsidP="007E3D8E">
            <w:pPr>
              <w:ind w:right="-1036"/>
              <w:rPr>
                <w:b/>
              </w:rPr>
            </w:pPr>
          </w:p>
        </w:tc>
      </w:tr>
      <w:tr w:rsidR="007E3D8E" w:rsidRPr="007553F8" w14:paraId="5B543A76" w14:textId="77777777" w:rsidTr="007E3D8E">
        <w:trPr>
          <w:trHeight w:val="353"/>
        </w:trPr>
        <w:tc>
          <w:tcPr>
            <w:tcW w:w="8316" w:type="dxa"/>
            <w:vAlign w:val="center"/>
          </w:tcPr>
          <w:p w14:paraId="66EF92F0" w14:textId="77777777" w:rsidR="007E3D8E" w:rsidRPr="007553F8" w:rsidRDefault="007E3D8E" w:rsidP="007E3D8E">
            <w:pPr>
              <w:ind w:right="-1036"/>
            </w:pPr>
            <w:r>
              <w:t>Objetivos b</w:t>
            </w:r>
            <w:r w:rsidRPr="007553F8">
              <w:t>ien redactados y claros (0-1)</w:t>
            </w:r>
          </w:p>
        </w:tc>
        <w:tc>
          <w:tcPr>
            <w:tcW w:w="849" w:type="dxa"/>
            <w:vAlign w:val="center"/>
          </w:tcPr>
          <w:p w14:paraId="0FE4E5E5" w14:textId="77777777" w:rsidR="007E3D8E" w:rsidRPr="007553F8" w:rsidRDefault="007E3D8E" w:rsidP="007E3D8E">
            <w:pPr>
              <w:ind w:right="-1036"/>
              <w:rPr>
                <w:b/>
              </w:rPr>
            </w:pPr>
          </w:p>
        </w:tc>
      </w:tr>
      <w:tr w:rsidR="007E3D8E" w:rsidRPr="007553F8" w14:paraId="7BC4ECEA" w14:textId="77777777" w:rsidTr="007E3D8E">
        <w:trPr>
          <w:trHeight w:val="372"/>
        </w:trPr>
        <w:tc>
          <w:tcPr>
            <w:tcW w:w="8316" w:type="dxa"/>
            <w:vAlign w:val="center"/>
          </w:tcPr>
          <w:p w14:paraId="4953AA84" w14:textId="77777777" w:rsidR="007E3D8E" w:rsidRPr="007553F8" w:rsidRDefault="007E3D8E" w:rsidP="007E3D8E">
            <w:pPr>
              <w:ind w:right="-1036"/>
            </w:pPr>
            <w:r w:rsidRPr="007553F8">
              <w:t xml:space="preserve">Hipótesis bien redactadas y </w:t>
            </w:r>
            <w:r>
              <w:t>operativas</w:t>
            </w:r>
            <w:r w:rsidRPr="007553F8">
              <w:t xml:space="preserve"> (0-</w:t>
            </w:r>
            <w:r>
              <w:t>1</w:t>
            </w:r>
            <w:r w:rsidRPr="007553F8">
              <w:t>)</w:t>
            </w:r>
          </w:p>
        </w:tc>
        <w:tc>
          <w:tcPr>
            <w:tcW w:w="849" w:type="dxa"/>
            <w:vAlign w:val="center"/>
          </w:tcPr>
          <w:p w14:paraId="29C16824" w14:textId="77777777" w:rsidR="007E3D8E" w:rsidRPr="007553F8" w:rsidRDefault="007E3D8E" w:rsidP="007E3D8E">
            <w:pPr>
              <w:ind w:right="-1036"/>
            </w:pPr>
          </w:p>
        </w:tc>
      </w:tr>
      <w:tr w:rsidR="007E3D8E" w:rsidRPr="007553F8" w14:paraId="6DB11FB3" w14:textId="77777777" w:rsidTr="007E3D8E">
        <w:trPr>
          <w:trHeight w:val="372"/>
        </w:trPr>
        <w:tc>
          <w:tcPr>
            <w:tcW w:w="8316" w:type="dxa"/>
            <w:vAlign w:val="center"/>
          </w:tcPr>
          <w:p w14:paraId="4CC1C3EB" w14:textId="77777777" w:rsidR="007E3D8E" w:rsidRPr="00D461EE" w:rsidDel="00915ECA" w:rsidRDefault="007E3D8E" w:rsidP="007E3D8E">
            <w:pPr>
              <w:numPr>
                <w:ilvl w:val="0"/>
                <w:numId w:val="1"/>
              </w:numPr>
              <w:ind w:right="-1036"/>
              <w:rPr>
                <w:b/>
                <w:sz w:val="28"/>
                <w:szCs w:val="28"/>
              </w:rPr>
            </w:pPr>
            <w:r>
              <w:rPr>
                <w:b/>
                <w:sz w:val="28"/>
                <w:szCs w:val="28"/>
              </w:rPr>
              <w:t>Método y diseño</w:t>
            </w:r>
            <w:r w:rsidRPr="00D461EE">
              <w:rPr>
                <w:b/>
                <w:sz w:val="28"/>
                <w:szCs w:val="28"/>
              </w:rPr>
              <w:t xml:space="preserve"> (0-</w:t>
            </w:r>
            <w:r>
              <w:rPr>
                <w:b/>
                <w:sz w:val="28"/>
                <w:szCs w:val="28"/>
              </w:rPr>
              <w:t>5,5</w:t>
            </w:r>
            <w:r w:rsidRPr="00D461EE">
              <w:rPr>
                <w:b/>
                <w:sz w:val="28"/>
                <w:szCs w:val="28"/>
              </w:rPr>
              <w:t>)</w:t>
            </w:r>
          </w:p>
        </w:tc>
        <w:tc>
          <w:tcPr>
            <w:tcW w:w="849" w:type="dxa"/>
            <w:vAlign w:val="center"/>
          </w:tcPr>
          <w:p w14:paraId="4085F267" w14:textId="77777777" w:rsidR="007E3D8E" w:rsidRPr="007553F8" w:rsidRDefault="007E3D8E" w:rsidP="007E3D8E">
            <w:pPr>
              <w:ind w:right="-1036"/>
            </w:pPr>
          </w:p>
        </w:tc>
      </w:tr>
      <w:tr w:rsidR="007E3D8E" w:rsidRPr="007553F8" w14:paraId="6549E6D6" w14:textId="77777777" w:rsidTr="007E3D8E">
        <w:trPr>
          <w:trHeight w:val="353"/>
        </w:trPr>
        <w:tc>
          <w:tcPr>
            <w:tcW w:w="8316" w:type="dxa"/>
            <w:vAlign w:val="center"/>
          </w:tcPr>
          <w:p w14:paraId="3F19FE67" w14:textId="77777777" w:rsidR="007E3D8E" w:rsidRPr="007553F8" w:rsidRDefault="007E3D8E" w:rsidP="007E3D8E">
            <w:pPr>
              <w:ind w:right="-1036"/>
            </w:pPr>
            <w:r>
              <w:t>Identificación y justificación correcta del diseño</w:t>
            </w:r>
            <w:r w:rsidRPr="007553F8">
              <w:t xml:space="preserve"> (0-</w:t>
            </w:r>
            <w:r>
              <w:t>1</w:t>
            </w:r>
            <w:r w:rsidRPr="007553F8">
              <w:t>)</w:t>
            </w:r>
          </w:p>
        </w:tc>
        <w:tc>
          <w:tcPr>
            <w:tcW w:w="849" w:type="dxa"/>
            <w:vAlign w:val="center"/>
          </w:tcPr>
          <w:p w14:paraId="6341904E" w14:textId="77777777" w:rsidR="007E3D8E" w:rsidRPr="007553F8" w:rsidRDefault="007E3D8E" w:rsidP="007E3D8E">
            <w:pPr>
              <w:ind w:right="-1036"/>
            </w:pPr>
          </w:p>
        </w:tc>
      </w:tr>
      <w:tr w:rsidR="007E3D8E" w:rsidRPr="007553F8" w14:paraId="1F8998C0" w14:textId="77777777" w:rsidTr="007E3D8E">
        <w:trPr>
          <w:trHeight w:val="353"/>
        </w:trPr>
        <w:tc>
          <w:tcPr>
            <w:tcW w:w="8316" w:type="dxa"/>
            <w:vAlign w:val="center"/>
          </w:tcPr>
          <w:p w14:paraId="5F298C29" w14:textId="77777777" w:rsidR="007E3D8E" w:rsidRPr="007553F8" w:rsidRDefault="007E3D8E" w:rsidP="007E3D8E">
            <w:pPr>
              <w:ind w:right="-1036"/>
            </w:pPr>
            <w:r>
              <w:t>Participantes correctamente descritos</w:t>
            </w:r>
            <w:r w:rsidRPr="007553F8">
              <w:t xml:space="preserve"> (0-</w:t>
            </w:r>
            <w:r>
              <w:t>1</w:t>
            </w:r>
            <w:r w:rsidRPr="007553F8">
              <w:t xml:space="preserve">) </w:t>
            </w:r>
          </w:p>
        </w:tc>
        <w:tc>
          <w:tcPr>
            <w:tcW w:w="849" w:type="dxa"/>
            <w:vAlign w:val="center"/>
          </w:tcPr>
          <w:p w14:paraId="57F2FABA" w14:textId="77777777" w:rsidR="007E3D8E" w:rsidRPr="007553F8" w:rsidRDefault="007E3D8E" w:rsidP="007E3D8E">
            <w:pPr>
              <w:ind w:right="-1036"/>
            </w:pPr>
          </w:p>
        </w:tc>
      </w:tr>
      <w:tr w:rsidR="007E3D8E" w:rsidRPr="007553F8" w14:paraId="0761C0D2" w14:textId="77777777" w:rsidTr="007E3D8E">
        <w:trPr>
          <w:trHeight w:val="353"/>
        </w:trPr>
        <w:tc>
          <w:tcPr>
            <w:tcW w:w="8316" w:type="dxa"/>
            <w:vAlign w:val="center"/>
          </w:tcPr>
          <w:p w14:paraId="7CB5B5CB" w14:textId="77777777" w:rsidR="007E3D8E" w:rsidRPr="007553F8" w:rsidRDefault="007E3D8E" w:rsidP="007E3D8E">
            <w:pPr>
              <w:tabs>
                <w:tab w:val="left" w:pos="744"/>
              </w:tabs>
              <w:ind w:right="-1036"/>
            </w:pPr>
            <w:r w:rsidRPr="007553F8">
              <w:t>Variables bien operativizadas</w:t>
            </w:r>
            <w:r>
              <w:t xml:space="preserve"> y relacionadas con los objetivos</w:t>
            </w:r>
            <w:r w:rsidRPr="007553F8">
              <w:t xml:space="preserve"> (0</w:t>
            </w:r>
            <w:r>
              <w:t>-1</w:t>
            </w:r>
            <w:r w:rsidRPr="007553F8">
              <w:t>)</w:t>
            </w:r>
          </w:p>
        </w:tc>
        <w:tc>
          <w:tcPr>
            <w:tcW w:w="849" w:type="dxa"/>
            <w:vAlign w:val="center"/>
          </w:tcPr>
          <w:p w14:paraId="620C27DA" w14:textId="77777777" w:rsidR="007E3D8E" w:rsidRPr="007553F8" w:rsidRDefault="007E3D8E" w:rsidP="007E3D8E">
            <w:pPr>
              <w:ind w:right="-1036"/>
            </w:pPr>
          </w:p>
        </w:tc>
      </w:tr>
      <w:tr w:rsidR="007E3D8E" w:rsidRPr="007553F8" w14:paraId="32CDE132" w14:textId="77777777" w:rsidTr="007E3D8E">
        <w:trPr>
          <w:trHeight w:val="372"/>
        </w:trPr>
        <w:tc>
          <w:tcPr>
            <w:tcW w:w="8316" w:type="dxa"/>
            <w:vAlign w:val="center"/>
          </w:tcPr>
          <w:p w14:paraId="4C2EFDF9" w14:textId="77777777" w:rsidR="007E3D8E" w:rsidRDefault="007E3D8E" w:rsidP="007E3D8E">
            <w:pPr>
              <w:tabs>
                <w:tab w:val="left" w:pos="744"/>
              </w:tabs>
              <w:ind w:right="-1036"/>
            </w:pPr>
            <w:r>
              <w:t>Descripción de lugar de estudio (campo y/o laboratorio)</w:t>
            </w:r>
            <w:r w:rsidRPr="007553F8">
              <w:t xml:space="preserve"> (0-0,5)</w:t>
            </w:r>
          </w:p>
        </w:tc>
        <w:tc>
          <w:tcPr>
            <w:tcW w:w="849" w:type="dxa"/>
            <w:vAlign w:val="center"/>
          </w:tcPr>
          <w:p w14:paraId="41D21073" w14:textId="77777777" w:rsidR="007E3D8E" w:rsidRPr="007553F8" w:rsidRDefault="007E3D8E" w:rsidP="007E3D8E">
            <w:pPr>
              <w:ind w:right="-1036"/>
            </w:pPr>
          </w:p>
        </w:tc>
      </w:tr>
      <w:tr w:rsidR="007E3D8E" w:rsidRPr="007553F8" w14:paraId="1639ABBA" w14:textId="77777777" w:rsidTr="007E3D8E">
        <w:trPr>
          <w:trHeight w:val="372"/>
        </w:trPr>
        <w:tc>
          <w:tcPr>
            <w:tcW w:w="8316" w:type="dxa"/>
            <w:vAlign w:val="center"/>
          </w:tcPr>
          <w:p w14:paraId="1F4517B4" w14:textId="77777777" w:rsidR="007E3D8E" w:rsidRPr="007553F8" w:rsidRDefault="007E3D8E" w:rsidP="007E3D8E">
            <w:pPr>
              <w:tabs>
                <w:tab w:val="left" w:pos="744"/>
              </w:tabs>
              <w:ind w:right="-1036"/>
            </w:pPr>
            <w:r>
              <w:t>Descripción correcta de tipo de estudio y fases  (transversal/longitudinal) (0-1)</w:t>
            </w:r>
          </w:p>
        </w:tc>
        <w:tc>
          <w:tcPr>
            <w:tcW w:w="849" w:type="dxa"/>
            <w:vAlign w:val="center"/>
          </w:tcPr>
          <w:p w14:paraId="38AB1461" w14:textId="77777777" w:rsidR="007E3D8E" w:rsidRPr="007553F8" w:rsidRDefault="007E3D8E" w:rsidP="007E3D8E">
            <w:pPr>
              <w:ind w:right="-1036"/>
            </w:pPr>
          </w:p>
        </w:tc>
      </w:tr>
      <w:tr w:rsidR="007E3D8E" w:rsidRPr="007553F8" w14:paraId="41CC8B90" w14:textId="77777777" w:rsidTr="007E3D8E">
        <w:trPr>
          <w:trHeight w:val="372"/>
        </w:trPr>
        <w:tc>
          <w:tcPr>
            <w:tcW w:w="8316" w:type="dxa"/>
            <w:vAlign w:val="center"/>
          </w:tcPr>
          <w:p w14:paraId="3D7DB3EB" w14:textId="77777777" w:rsidR="007E3D8E" w:rsidRDefault="007E3D8E" w:rsidP="007E3D8E">
            <w:r>
              <w:t>Técnicas de control de amenazas a la validez (0-1)</w:t>
            </w:r>
          </w:p>
        </w:tc>
        <w:tc>
          <w:tcPr>
            <w:tcW w:w="849" w:type="dxa"/>
            <w:vAlign w:val="center"/>
          </w:tcPr>
          <w:p w14:paraId="1A6C24CD" w14:textId="77777777" w:rsidR="007E3D8E" w:rsidRPr="007553F8" w:rsidRDefault="007E3D8E" w:rsidP="007E3D8E">
            <w:pPr>
              <w:ind w:right="-1036"/>
              <w:rPr>
                <w:b/>
              </w:rPr>
            </w:pPr>
          </w:p>
        </w:tc>
      </w:tr>
      <w:tr w:rsidR="007E3D8E" w:rsidRPr="007553F8" w14:paraId="3B9F22C7" w14:textId="77777777" w:rsidTr="007E3D8E">
        <w:trPr>
          <w:trHeight w:val="372"/>
        </w:trPr>
        <w:tc>
          <w:tcPr>
            <w:tcW w:w="8316" w:type="dxa"/>
            <w:vAlign w:val="center"/>
          </w:tcPr>
          <w:p w14:paraId="5F12EAE7" w14:textId="77777777" w:rsidR="007E3D8E" w:rsidRPr="00D461EE" w:rsidRDefault="007E3D8E" w:rsidP="007E3D8E">
            <w:pPr>
              <w:numPr>
                <w:ilvl w:val="0"/>
                <w:numId w:val="1"/>
              </w:numPr>
              <w:tabs>
                <w:tab w:val="left" w:pos="744"/>
              </w:tabs>
              <w:ind w:right="-1036"/>
              <w:rPr>
                <w:b/>
                <w:sz w:val="28"/>
                <w:szCs w:val="28"/>
              </w:rPr>
            </w:pPr>
            <w:r w:rsidRPr="007553F8">
              <w:rPr>
                <w:b/>
              </w:rPr>
              <w:t xml:space="preserve">     </w:t>
            </w:r>
            <w:r w:rsidRPr="00D461EE">
              <w:rPr>
                <w:b/>
                <w:sz w:val="28"/>
                <w:szCs w:val="28"/>
              </w:rPr>
              <w:t>Resultados Espera</w:t>
            </w:r>
            <w:r>
              <w:rPr>
                <w:b/>
                <w:sz w:val="28"/>
                <w:szCs w:val="28"/>
              </w:rPr>
              <w:t>dos</w:t>
            </w:r>
            <w:r w:rsidRPr="00D461EE">
              <w:rPr>
                <w:b/>
                <w:sz w:val="28"/>
                <w:szCs w:val="28"/>
              </w:rPr>
              <w:t xml:space="preserve"> (0-</w:t>
            </w:r>
            <w:r>
              <w:rPr>
                <w:b/>
                <w:sz w:val="28"/>
                <w:szCs w:val="28"/>
              </w:rPr>
              <w:t>0,5</w:t>
            </w:r>
            <w:r w:rsidRPr="00D461EE">
              <w:rPr>
                <w:b/>
                <w:sz w:val="28"/>
                <w:szCs w:val="28"/>
              </w:rPr>
              <w:t>)</w:t>
            </w:r>
          </w:p>
        </w:tc>
        <w:tc>
          <w:tcPr>
            <w:tcW w:w="849" w:type="dxa"/>
            <w:vAlign w:val="center"/>
          </w:tcPr>
          <w:p w14:paraId="73CA86B7" w14:textId="77777777" w:rsidR="007E3D8E" w:rsidRPr="007553F8" w:rsidRDefault="007E3D8E" w:rsidP="007E3D8E">
            <w:pPr>
              <w:ind w:right="-1036"/>
            </w:pPr>
          </w:p>
        </w:tc>
      </w:tr>
      <w:tr w:rsidR="007E3D8E" w:rsidRPr="007553F8" w14:paraId="51D6B8CF" w14:textId="77777777" w:rsidTr="007E3D8E">
        <w:trPr>
          <w:trHeight w:val="372"/>
        </w:trPr>
        <w:tc>
          <w:tcPr>
            <w:tcW w:w="8316" w:type="dxa"/>
            <w:vAlign w:val="center"/>
          </w:tcPr>
          <w:p w14:paraId="6305EF5A" w14:textId="77777777" w:rsidR="007E3D8E" w:rsidRPr="007553F8" w:rsidRDefault="007E3D8E" w:rsidP="007E3D8E">
            <w:pPr>
              <w:tabs>
                <w:tab w:val="left" w:pos="744"/>
              </w:tabs>
              <w:ind w:right="-1036"/>
            </w:pPr>
            <w:r>
              <w:t>Son p</w:t>
            </w:r>
            <w:r w:rsidRPr="007553F8">
              <w:t xml:space="preserve">ertinentes </w:t>
            </w:r>
            <w:r>
              <w:t>a los objetivos y se basan en las hipótesis (0-0,5)</w:t>
            </w:r>
          </w:p>
        </w:tc>
        <w:tc>
          <w:tcPr>
            <w:tcW w:w="849" w:type="dxa"/>
            <w:vAlign w:val="center"/>
          </w:tcPr>
          <w:p w14:paraId="75BC3F56" w14:textId="77777777" w:rsidR="007E3D8E" w:rsidRPr="007553F8" w:rsidRDefault="007E3D8E" w:rsidP="007E3D8E">
            <w:pPr>
              <w:ind w:right="-1036"/>
              <w:rPr>
                <w:b/>
              </w:rPr>
            </w:pPr>
          </w:p>
        </w:tc>
      </w:tr>
      <w:tr w:rsidR="007E3D8E" w:rsidRPr="007553F8" w14:paraId="386390D1" w14:textId="77777777" w:rsidTr="007E3D8E">
        <w:trPr>
          <w:trHeight w:val="372"/>
        </w:trPr>
        <w:tc>
          <w:tcPr>
            <w:tcW w:w="8316" w:type="dxa"/>
            <w:vAlign w:val="center"/>
          </w:tcPr>
          <w:p w14:paraId="357CACB3" w14:textId="77777777" w:rsidR="007E3D8E" w:rsidRPr="00D461EE" w:rsidRDefault="007E3D8E" w:rsidP="007E3D8E">
            <w:pPr>
              <w:numPr>
                <w:ilvl w:val="0"/>
                <w:numId w:val="1"/>
              </w:numPr>
              <w:tabs>
                <w:tab w:val="left" w:pos="744"/>
              </w:tabs>
              <w:ind w:right="-1036"/>
              <w:rPr>
                <w:b/>
                <w:sz w:val="28"/>
                <w:szCs w:val="28"/>
              </w:rPr>
            </w:pPr>
            <w:r w:rsidRPr="007553F8">
              <w:rPr>
                <w:b/>
              </w:rPr>
              <w:t xml:space="preserve">     </w:t>
            </w:r>
            <w:r w:rsidRPr="00D461EE">
              <w:rPr>
                <w:b/>
                <w:sz w:val="28"/>
                <w:szCs w:val="28"/>
              </w:rPr>
              <w:t>Formato y Referencias (0-0,</w:t>
            </w:r>
            <w:r>
              <w:rPr>
                <w:b/>
                <w:sz w:val="28"/>
                <w:szCs w:val="28"/>
              </w:rPr>
              <w:t>2</w:t>
            </w:r>
            <w:r w:rsidRPr="00D461EE">
              <w:rPr>
                <w:b/>
                <w:sz w:val="28"/>
                <w:szCs w:val="28"/>
              </w:rPr>
              <w:t>5)</w:t>
            </w:r>
          </w:p>
        </w:tc>
        <w:tc>
          <w:tcPr>
            <w:tcW w:w="849" w:type="dxa"/>
            <w:vAlign w:val="center"/>
          </w:tcPr>
          <w:p w14:paraId="0AFA1E28" w14:textId="77777777" w:rsidR="007E3D8E" w:rsidRPr="007553F8" w:rsidRDefault="007E3D8E" w:rsidP="007E3D8E">
            <w:pPr>
              <w:ind w:right="-1036"/>
            </w:pPr>
          </w:p>
        </w:tc>
      </w:tr>
      <w:tr w:rsidR="007E3D8E" w:rsidRPr="007553F8" w14:paraId="63E8B02C" w14:textId="77777777" w:rsidTr="007E3D8E">
        <w:trPr>
          <w:trHeight w:val="372"/>
        </w:trPr>
        <w:tc>
          <w:tcPr>
            <w:tcW w:w="8316" w:type="dxa"/>
            <w:vAlign w:val="center"/>
          </w:tcPr>
          <w:p w14:paraId="5EB762D0" w14:textId="77777777" w:rsidR="007E3D8E" w:rsidRPr="007553F8" w:rsidRDefault="007E3D8E" w:rsidP="007E3D8E">
            <w:pPr>
              <w:tabs>
                <w:tab w:val="left" w:pos="744"/>
              </w:tabs>
              <w:ind w:right="-1036"/>
            </w:pPr>
            <w:r w:rsidRPr="007553F8">
              <w:t>Se respeta el formato expuesto en las normas de la revista</w:t>
            </w:r>
            <w:r>
              <w:t xml:space="preserve"> y el formato APA</w:t>
            </w:r>
            <w:r w:rsidRPr="007553F8">
              <w:t xml:space="preserve"> (0-0,</w:t>
            </w:r>
            <w:r>
              <w:t>2</w:t>
            </w:r>
            <w:r w:rsidRPr="007553F8">
              <w:t>5)</w:t>
            </w:r>
          </w:p>
        </w:tc>
        <w:tc>
          <w:tcPr>
            <w:tcW w:w="849" w:type="dxa"/>
            <w:vAlign w:val="center"/>
          </w:tcPr>
          <w:p w14:paraId="3C56AAF1" w14:textId="77777777" w:rsidR="007E3D8E" w:rsidRPr="007553F8" w:rsidRDefault="007E3D8E" w:rsidP="007E3D8E">
            <w:pPr>
              <w:ind w:right="-1036"/>
              <w:rPr>
                <w:b/>
              </w:rPr>
            </w:pPr>
          </w:p>
        </w:tc>
      </w:tr>
      <w:tr w:rsidR="007E3D8E" w:rsidRPr="007553F8" w14:paraId="0250719E" w14:textId="77777777" w:rsidTr="007E3D8E">
        <w:trPr>
          <w:trHeight w:val="372"/>
        </w:trPr>
        <w:tc>
          <w:tcPr>
            <w:tcW w:w="8316" w:type="dxa"/>
            <w:vAlign w:val="center"/>
          </w:tcPr>
          <w:p w14:paraId="70BB72E8" w14:textId="77777777" w:rsidR="007E3D8E" w:rsidRPr="00D461EE" w:rsidRDefault="007E3D8E" w:rsidP="007E3D8E">
            <w:pPr>
              <w:numPr>
                <w:ilvl w:val="0"/>
                <w:numId w:val="1"/>
              </w:numPr>
              <w:ind w:right="-1036"/>
              <w:rPr>
                <w:b/>
                <w:sz w:val="28"/>
                <w:szCs w:val="28"/>
              </w:rPr>
            </w:pPr>
            <w:r w:rsidRPr="007553F8">
              <w:rPr>
                <w:b/>
              </w:rPr>
              <w:t xml:space="preserve"> </w:t>
            </w:r>
            <w:r w:rsidRPr="00D461EE">
              <w:rPr>
                <w:b/>
                <w:sz w:val="28"/>
                <w:szCs w:val="28"/>
              </w:rPr>
              <w:t>Otros aspectos relevantes</w:t>
            </w:r>
            <w:r>
              <w:rPr>
                <w:b/>
                <w:sz w:val="28"/>
                <w:szCs w:val="28"/>
              </w:rPr>
              <w:t xml:space="preserve"> (0-0,5)</w:t>
            </w:r>
          </w:p>
        </w:tc>
        <w:tc>
          <w:tcPr>
            <w:tcW w:w="849" w:type="dxa"/>
            <w:vAlign w:val="center"/>
          </w:tcPr>
          <w:p w14:paraId="62340FD6" w14:textId="77777777" w:rsidR="007E3D8E" w:rsidRPr="007553F8" w:rsidRDefault="007E3D8E" w:rsidP="007E3D8E">
            <w:pPr>
              <w:ind w:right="-1036"/>
            </w:pPr>
          </w:p>
        </w:tc>
      </w:tr>
      <w:tr w:rsidR="007E3D8E" w:rsidRPr="007553F8" w14:paraId="622A2704" w14:textId="77777777" w:rsidTr="007E3D8E">
        <w:trPr>
          <w:trHeight w:val="372"/>
        </w:trPr>
        <w:tc>
          <w:tcPr>
            <w:tcW w:w="8316" w:type="dxa"/>
            <w:vAlign w:val="center"/>
          </w:tcPr>
          <w:p w14:paraId="63236AF3" w14:textId="77777777" w:rsidR="007E3D8E" w:rsidRPr="007553F8" w:rsidRDefault="007E3D8E" w:rsidP="007E3D8E">
            <w:pPr>
              <w:ind w:right="-1036"/>
            </w:pPr>
            <w:r w:rsidRPr="007553F8">
              <w:t>Viabilidad del estudio: Sería posible llevarlo a la práctica (0-0,</w:t>
            </w:r>
            <w:r>
              <w:t>2</w:t>
            </w:r>
            <w:r w:rsidRPr="007553F8">
              <w:t>5)</w:t>
            </w:r>
          </w:p>
        </w:tc>
        <w:tc>
          <w:tcPr>
            <w:tcW w:w="849" w:type="dxa"/>
            <w:vAlign w:val="center"/>
          </w:tcPr>
          <w:p w14:paraId="60CAE117" w14:textId="77777777" w:rsidR="007E3D8E" w:rsidRPr="007553F8" w:rsidRDefault="007E3D8E" w:rsidP="007E3D8E">
            <w:pPr>
              <w:ind w:right="-1036"/>
              <w:rPr>
                <w:b/>
              </w:rPr>
            </w:pPr>
          </w:p>
        </w:tc>
      </w:tr>
      <w:tr w:rsidR="007E3D8E" w:rsidRPr="007553F8" w14:paraId="25092A48" w14:textId="77777777" w:rsidTr="007E3D8E">
        <w:trPr>
          <w:trHeight w:val="372"/>
        </w:trPr>
        <w:tc>
          <w:tcPr>
            <w:tcW w:w="8316" w:type="dxa"/>
            <w:vAlign w:val="center"/>
          </w:tcPr>
          <w:p w14:paraId="0627A15E" w14:textId="77777777" w:rsidR="007E3D8E" w:rsidRPr="007553F8" w:rsidRDefault="007E3D8E" w:rsidP="007E3D8E">
            <w:pPr>
              <w:ind w:right="-1036"/>
            </w:pPr>
            <w:r w:rsidRPr="007553F8">
              <w:t>Valoración personal global del trabajo (0-0,</w:t>
            </w:r>
            <w:r>
              <w:t>2</w:t>
            </w:r>
            <w:r w:rsidRPr="007553F8">
              <w:t>5)</w:t>
            </w:r>
          </w:p>
        </w:tc>
        <w:tc>
          <w:tcPr>
            <w:tcW w:w="849" w:type="dxa"/>
            <w:vAlign w:val="center"/>
          </w:tcPr>
          <w:p w14:paraId="39664F9E" w14:textId="77777777" w:rsidR="007E3D8E" w:rsidRPr="007553F8" w:rsidRDefault="007E3D8E" w:rsidP="007E3D8E">
            <w:pPr>
              <w:ind w:right="-1036"/>
              <w:rPr>
                <w:b/>
              </w:rPr>
            </w:pPr>
          </w:p>
        </w:tc>
      </w:tr>
      <w:tr w:rsidR="007E3D8E" w:rsidRPr="007553F8" w14:paraId="62A34B9A" w14:textId="77777777" w:rsidTr="007E3D8E">
        <w:trPr>
          <w:trHeight w:val="819"/>
        </w:trPr>
        <w:tc>
          <w:tcPr>
            <w:tcW w:w="8316" w:type="dxa"/>
            <w:vAlign w:val="center"/>
          </w:tcPr>
          <w:p w14:paraId="6BA7C360" w14:textId="77777777" w:rsidR="007E3D8E" w:rsidRPr="00D461EE" w:rsidRDefault="007E3D8E" w:rsidP="007E3D8E">
            <w:pPr>
              <w:ind w:left="1771" w:right="317"/>
              <w:jc w:val="right"/>
              <w:rPr>
                <w:b/>
                <w:sz w:val="28"/>
                <w:szCs w:val="28"/>
              </w:rPr>
            </w:pPr>
            <w:r w:rsidRPr="00D461EE">
              <w:rPr>
                <w:b/>
                <w:sz w:val="28"/>
                <w:szCs w:val="28"/>
              </w:rPr>
              <w:t>PUNTUACIÓN TOTAL</w:t>
            </w:r>
          </w:p>
        </w:tc>
        <w:tc>
          <w:tcPr>
            <w:tcW w:w="849" w:type="dxa"/>
            <w:vAlign w:val="center"/>
          </w:tcPr>
          <w:p w14:paraId="1DFF350F" w14:textId="77777777" w:rsidR="007E3D8E" w:rsidRPr="007553F8" w:rsidRDefault="007E3D8E" w:rsidP="007E3D8E">
            <w:pPr>
              <w:ind w:right="-1036"/>
              <w:rPr>
                <w:b/>
              </w:rPr>
            </w:pPr>
          </w:p>
        </w:tc>
      </w:tr>
    </w:tbl>
    <w:tbl>
      <w:tblPr>
        <w:tblpPr w:leftFromText="141" w:rightFromText="141" w:vertAnchor="text" w:horzAnchor="margin" w:tblpY="45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E3D8E" w:rsidRPr="007553F8" w14:paraId="1DF1557D" w14:textId="77777777" w:rsidTr="007E3D8E">
        <w:trPr>
          <w:trHeight w:val="703"/>
        </w:trPr>
        <w:tc>
          <w:tcPr>
            <w:tcW w:w="9072" w:type="dxa"/>
            <w:vAlign w:val="center"/>
          </w:tcPr>
          <w:p w14:paraId="1AFDD97C" w14:textId="77777777" w:rsidR="007E3D8E" w:rsidRDefault="007E3D8E" w:rsidP="007E3D8E">
            <w:pPr>
              <w:tabs>
                <w:tab w:val="left" w:pos="744"/>
              </w:tabs>
              <w:ind w:right="-1036"/>
              <w:rPr>
                <w:rStyle w:val="Textoennegrita"/>
              </w:rPr>
            </w:pPr>
            <w:r>
              <w:rPr>
                <w:rStyle w:val="Textoennegrita"/>
              </w:rPr>
              <w:t>Se declara y hace un uso responsable de las herramientas de Inteligencia Artificial (IA)</w:t>
            </w:r>
          </w:p>
          <w:p w14:paraId="178D2C83" w14:textId="24DE0302" w:rsidR="007E3D8E" w:rsidRPr="007553F8" w:rsidRDefault="007E3D8E" w:rsidP="007E3D8E">
            <w:pPr>
              <w:tabs>
                <w:tab w:val="left" w:pos="744"/>
              </w:tabs>
              <w:ind w:right="-1036"/>
            </w:pPr>
            <w:r>
              <w:t>__</w:t>
            </w:r>
            <w:r>
              <w:t xml:space="preserve">_ </w:t>
            </w:r>
            <w:r>
              <w:t>SÍ</w:t>
            </w:r>
            <w:r>
              <w:t xml:space="preserve">  </w:t>
            </w:r>
            <w:r>
              <w:t xml:space="preserve"> ___ NO </w:t>
            </w:r>
          </w:p>
        </w:tc>
      </w:tr>
    </w:tbl>
    <w:p w14:paraId="608738B6" w14:textId="77777777" w:rsidR="00FC23F7" w:rsidRDefault="00FC23F7" w:rsidP="00FC23F7">
      <w:pPr>
        <w:ind w:right="-1036"/>
        <w:rPr>
          <w:sz w:val="28"/>
          <w:szCs w:val="28"/>
        </w:rPr>
      </w:pPr>
    </w:p>
    <w:p w14:paraId="53AE082C" w14:textId="77777777" w:rsidR="00350959" w:rsidRDefault="00350959" w:rsidP="001A3F45"/>
    <w:sectPr w:rsidR="00350959" w:rsidSect="003509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CCE"/>
    <w:multiLevelType w:val="hybridMultilevel"/>
    <w:tmpl w:val="ECDC6CFA"/>
    <w:lvl w:ilvl="0" w:tplc="59CC515E">
      <w:start w:val="1"/>
      <w:numFmt w:val="decimal"/>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1" w15:restartNumberingAfterBreak="0">
    <w:nsid w:val="3A2861D3"/>
    <w:multiLevelType w:val="hybridMultilevel"/>
    <w:tmpl w:val="298EB836"/>
    <w:lvl w:ilvl="0" w:tplc="8E1AFEC4">
      <w:start w:val="1"/>
      <w:numFmt w:val="bullet"/>
      <w:lvlText w:val="-"/>
      <w:lvlJc w:val="left"/>
      <w:pPr>
        <w:ind w:left="1771" w:hanging="360"/>
      </w:pPr>
      <w:rPr>
        <w:rFonts w:ascii="Times New Roman" w:eastAsia="Times New Roman" w:hAnsi="Times New Roman" w:cs="Times New Roman" w:hint="default"/>
      </w:rPr>
    </w:lvl>
    <w:lvl w:ilvl="1" w:tplc="0C0A0003" w:tentative="1">
      <w:start w:val="1"/>
      <w:numFmt w:val="bullet"/>
      <w:lvlText w:val="o"/>
      <w:lvlJc w:val="left"/>
      <w:pPr>
        <w:ind w:left="2491" w:hanging="360"/>
      </w:pPr>
      <w:rPr>
        <w:rFonts w:ascii="Courier New" w:hAnsi="Courier New" w:cs="Courier New" w:hint="default"/>
      </w:rPr>
    </w:lvl>
    <w:lvl w:ilvl="2" w:tplc="0C0A0005" w:tentative="1">
      <w:start w:val="1"/>
      <w:numFmt w:val="bullet"/>
      <w:lvlText w:val=""/>
      <w:lvlJc w:val="left"/>
      <w:pPr>
        <w:ind w:left="3211" w:hanging="360"/>
      </w:pPr>
      <w:rPr>
        <w:rFonts w:ascii="Wingdings" w:hAnsi="Wingdings" w:hint="default"/>
      </w:rPr>
    </w:lvl>
    <w:lvl w:ilvl="3" w:tplc="0C0A0001" w:tentative="1">
      <w:start w:val="1"/>
      <w:numFmt w:val="bullet"/>
      <w:lvlText w:val=""/>
      <w:lvlJc w:val="left"/>
      <w:pPr>
        <w:ind w:left="3931" w:hanging="360"/>
      </w:pPr>
      <w:rPr>
        <w:rFonts w:ascii="Symbol" w:hAnsi="Symbol" w:hint="default"/>
      </w:rPr>
    </w:lvl>
    <w:lvl w:ilvl="4" w:tplc="0C0A0003" w:tentative="1">
      <w:start w:val="1"/>
      <w:numFmt w:val="bullet"/>
      <w:lvlText w:val="o"/>
      <w:lvlJc w:val="left"/>
      <w:pPr>
        <w:ind w:left="4651" w:hanging="360"/>
      </w:pPr>
      <w:rPr>
        <w:rFonts w:ascii="Courier New" w:hAnsi="Courier New" w:cs="Courier New" w:hint="default"/>
      </w:rPr>
    </w:lvl>
    <w:lvl w:ilvl="5" w:tplc="0C0A0005" w:tentative="1">
      <w:start w:val="1"/>
      <w:numFmt w:val="bullet"/>
      <w:lvlText w:val=""/>
      <w:lvlJc w:val="left"/>
      <w:pPr>
        <w:ind w:left="5371" w:hanging="360"/>
      </w:pPr>
      <w:rPr>
        <w:rFonts w:ascii="Wingdings" w:hAnsi="Wingdings" w:hint="default"/>
      </w:rPr>
    </w:lvl>
    <w:lvl w:ilvl="6" w:tplc="0C0A0001" w:tentative="1">
      <w:start w:val="1"/>
      <w:numFmt w:val="bullet"/>
      <w:lvlText w:val=""/>
      <w:lvlJc w:val="left"/>
      <w:pPr>
        <w:ind w:left="6091" w:hanging="360"/>
      </w:pPr>
      <w:rPr>
        <w:rFonts w:ascii="Symbol" w:hAnsi="Symbol" w:hint="default"/>
      </w:rPr>
    </w:lvl>
    <w:lvl w:ilvl="7" w:tplc="0C0A0003" w:tentative="1">
      <w:start w:val="1"/>
      <w:numFmt w:val="bullet"/>
      <w:lvlText w:val="o"/>
      <w:lvlJc w:val="left"/>
      <w:pPr>
        <w:ind w:left="6811" w:hanging="360"/>
      </w:pPr>
      <w:rPr>
        <w:rFonts w:ascii="Courier New" w:hAnsi="Courier New" w:cs="Courier New" w:hint="default"/>
      </w:rPr>
    </w:lvl>
    <w:lvl w:ilvl="8" w:tplc="0C0A0005" w:tentative="1">
      <w:start w:val="1"/>
      <w:numFmt w:val="bullet"/>
      <w:lvlText w:val=""/>
      <w:lvlJc w:val="left"/>
      <w:pPr>
        <w:ind w:left="7531" w:hanging="360"/>
      </w:pPr>
      <w:rPr>
        <w:rFonts w:ascii="Wingdings" w:hAnsi="Wingdings" w:hint="default"/>
      </w:rPr>
    </w:lvl>
  </w:abstractNum>
  <w:num w:numId="1" w16cid:durableId="541133328">
    <w:abstractNumId w:val="0"/>
  </w:num>
  <w:num w:numId="2" w16cid:durableId="953512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F7"/>
    <w:rsid w:val="000B7955"/>
    <w:rsid w:val="00166F8C"/>
    <w:rsid w:val="00170426"/>
    <w:rsid w:val="001A3F45"/>
    <w:rsid w:val="001F321B"/>
    <w:rsid w:val="002577A8"/>
    <w:rsid w:val="002E1902"/>
    <w:rsid w:val="00335EAD"/>
    <w:rsid w:val="00350959"/>
    <w:rsid w:val="003C38CF"/>
    <w:rsid w:val="003F6121"/>
    <w:rsid w:val="00412A88"/>
    <w:rsid w:val="006634A5"/>
    <w:rsid w:val="006B0F78"/>
    <w:rsid w:val="007E3D8E"/>
    <w:rsid w:val="00927A10"/>
    <w:rsid w:val="00936817"/>
    <w:rsid w:val="00950145"/>
    <w:rsid w:val="00A76862"/>
    <w:rsid w:val="00AD16C1"/>
    <w:rsid w:val="00AE1CDF"/>
    <w:rsid w:val="00CE07C4"/>
    <w:rsid w:val="00D8222C"/>
    <w:rsid w:val="00E44483"/>
    <w:rsid w:val="00EC28CC"/>
    <w:rsid w:val="00FC23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7025"/>
  <w15:chartTrackingRefBased/>
  <w15:docId w15:val="{6137CD0D-3A42-DB43-978C-4642600A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3F7"/>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E3D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211</Words>
  <Characters>1162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UMH</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Carballo Crespo, Jose Luis</dc:creator>
  <cp:keywords/>
  <dc:description/>
  <cp:lastModifiedBy>Carballo Crespo, Jose Luis</cp:lastModifiedBy>
  <cp:revision>5</cp:revision>
  <dcterms:created xsi:type="dcterms:W3CDTF">2026-06-03T10:14:00Z</dcterms:created>
  <dcterms:modified xsi:type="dcterms:W3CDTF">2026-06-19T17:37:00Z</dcterms:modified>
</cp:coreProperties>
</file>